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7CD8" w14:textId="77777777" w:rsidR="00FF772B" w:rsidRDefault="00FF772B" w:rsidP="00FF772B">
      <w:pPr>
        <w:pStyle w:val="Standard"/>
        <w:rPr>
          <w:sz w:val="28"/>
          <w:szCs w:val="28"/>
        </w:rPr>
      </w:pPr>
    </w:p>
    <w:p w14:paraId="6E8F541D" w14:textId="77777777" w:rsidR="00FF772B" w:rsidRDefault="00FF772B" w:rsidP="00FF772B">
      <w:pPr>
        <w:pStyle w:val="Standard"/>
        <w:jc w:val="center"/>
      </w:pPr>
      <w:r>
        <w:rPr>
          <w:b/>
        </w:rPr>
        <w:t>Uzasadnienie</w:t>
      </w:r>
    </w:p>
    <w:p w14:paraId="0B9AE13D" w14:textId="77777777" w:rsidR="00FF772B" w:rsidRDefault="00FF772B" w:rsidP="00FF772B">
      <w:pPr>
        <w:pStyle w:val="Standard"/>
        <w:jc w:val="both"/>
      </w:pPr>
    </w:p>
    <w:p w14:paraId="4FBF88A6" w14:textId="09733F05" w:rsidR="00FF772B" w:rsidRDefault="00FF772B" w:rsidP="00FF772B">
      <w:pPr>
        <w:pStyle w:val="Standard"/>
        <w:jc w:val="both"/>
      </w:pPr>
      <w:r>
        <w:t xml:space="preserve">do uchwały w sprawie ogłoszenia naboru wniosków o </w:t>
      </w:r>
      <w:r w:rsidR="00A62027">
        <w:t xml:space="preserve">udzielenie dotacji </w:t>
      </w:r>
      <w:r w:rsidR="00A62027" w:rsidRPr="00A62027">
        <w:t>na prace konserwatorskie, restauratorskie lub roboty budowlane przy zabytku wpisanym do rejestru zabytków lub znajdującym się w gminnej ewidencji zabytków, znajdującym się na terenie województwa podlaskiego</w:t>
      </w:r>
    </w:p>
    <w:p w14:paraId="27B15A58" w14:textId="77777777" w:rsidR="00FF772B" w:rsidRDefault="00FF772B" w:rsidP="00FF772B">
      <w:pPr>
        <w:pStyle w:val="Standard"/>
        <w:jc w:val="both"/>
        <w:rPr>
          <w:bCs/>
        </w:rPr>
      </w:pPr>
    </w:p>
    <w:p w14:paraId="34CB21C1" w14:textId="76961592" w:rsidR="001F59F3" w:rsidRPr="00460A75" w:rsidRDefault="00FF772B" w:rsidP="001F59F3">
      <w:pPr>
        <w:pStyle w:val="Standard"/>
        <w:jc w:val="both"/>
      </w:pPr>
      <w:r w:rsidRPr="00460A75">
        <w:rPr>
          <w:bCs/>
        </w:rPr>
        <w:t>Niniejsza uchwała określa zasady i tryb konkursu oraz listę prac i robót wspieranych finansowo przez Samorząd Województwa Podlaskiego na mocy ustawy o ochronie zabytków i opiece nad zabytkami.</w:t>
      </w:r>
      <w:r w:rsidR="00FF1A52" w:rsidRPr="00460A75">
        <w:rPr>
          <w:bCs/>
        </w:rPr>
        <w:t xml:space="preserve"> </w:t>
      </w:r>
      <w:r w:rsidR="001F59F3" w:rsidRPr="00460A75">
        <w:t xml:space="preserve">Nabór wniosków w roku bieżącym odbędzie się w terminie </w:t>
      </w:r>
      <w:r w:rsidR="001F59F3" w:rsidRPr="00460A75">
        <w:rPr>
          <w:b/>
        </w:rPr>
        <w:t xml:space="preserve">od </w:t>
      </w:r>
      <w:r w:rsidR="00D636C0">
        <w:rPr>
          <w:b/>
        </w:rPr>
        <w:t>2</w:t>
      </w:r>
      <w:r w:rsidR="007B005B">
        <w:rPr>
          <w:b/>
        </w:rPr>
        <w:t>7</w:t>
      </w:r>
      <w:r w:rsidR="00FF720E">
        <w:rPr>
          <w:b/>
        </w:rPr>
        <w:t xml:space="preserve"> stycznia</w:t>
      </w:r>
      <w:r w:rsidR="001F59F3">
        <w:rPr>
          <w:b/>
        </w:rPr>
        <w:t xml:space="preserve"> </w:t>
      </w:r>
      <w:r w:rsidR="001F59F3">
        <w:rPr>
          <w:b/>
        </w:rPr>
        <w:br/>
      </w:r>
      <w:r w:rsidR="001F59F3" w:rsidRPr="00460A75">
        <w:rPr>
          <w:b/>
        </w:rPr>
        <w:t xml:space="preserve">do </w:t>
      </w:r>
      <w:r w:rsidR="00D636C0">
        <w:rPr>
          <w:b/>
        </w:rPr>
        <w:t>2</w:t>
      </w:r>
      <w:r w:rsidR="00866AFE">
        <w:rPr>
          <w:b/>
        </w:rPr>
        <w:t>7</w:t>
      </w:r>
      <w:r w:rsidR="00FF720E">
        <w:rPr>
          <w:b/>
        </w:rPr>
        <w:t xml:space="preserve"> lutego </w:t>
      </w:r>
      <w:r w:rsidR="001F59F3" w:rsidRPr="00460A75">
        <w:rPr>
          <w:b/>
        </w:rPr>
        <w:t>202</w:t>
      </w:r>
      <w:r w:rsidR="00FF720E">
        <w:rPr>
          <w:b/>
        </w:rPr>
        <w:t>6</w:t>
      </w:r>
      <w:r w:rsidR="001F59F3" w:rsidRPr="00460A75">
        <w:rPr>
          <w:b/>
        </w:rPr>
        <w:t xml:space="preserve"> r.</w:t>
      </w:r>
      <w:r w:rsidR="001F59F3" w:rsidRPr="00460A75">
        <w:t xml:space="preserve"> Szczegółowe zasady naboru są określone w załączniku do niniejszej uchwały. </w:t>
      </w:r>
    </w:p>
    <w:p w14:paraId="7A55A273" w14:textId="77777777" w:rsidR="001F59F3" w:rsidRDefault="001F59F3" w:rsidP="00FF772B">
      <w:pPr>
        <w:pStyle w:val="Standard"/>
        <w:jc w:val="both"/>
        <w:rPr>
          <w:bCs/>
        </w:rPr>
      </w:pPr>
    </w:p>
    <w:p w14:paraId="59E3B8BA" w14:textId="6D334361" w:rsidR="00FF772B" w:rsidRPr="00460A75" w:rsidRDefault="00FF1A52" w:rsidP="00FF772B">
      <w:pPr>
        <w:pStyle w:val="Standard"/>
        <w:jc w:val="both"/>
      </w:pPr>
      <w:r w:rsidRPr="00460A75">
        <w:rPr>
          <w:bCs/>
        </w:rPr>
        <w:t>Nabór wniosków będzie prze</w:t>
      </w:r>
      <w:r w:rsidR="0018422B">
        <w:rPr>
          <w:bCs/>
        </w:rPr>
        <w:t xml:space="preserve">prowadzony </w:t>
      </w:r>
      <w:r w:rsidRPr="00460A75">
        <w:rPr>
          <w:bCs/>
        </w:rPr>
        <w:t>za pomocą systemu Witkac.</w:t>
      </w:r>
      <w:r w:rsidR="001F59F3">
        <w:rPr>
          <w:bCs/>
        </w:rPr>
        <w:t xml:space="preserve"> Wersję papierową wniosku wraz z załącznikami trzeba będzie dostarczyć do</w:t>
      </w:r>
      <w:r w:rsidR="00FF720E">
        <w:rPr>
          <w:bCs/>
        </w:rPr>
        <w:t xml:space="preserve"> </w:t>
      </w:r>
      <w:r w:rsidR="001F59F3">
        <w:rPr>
          <w:bCs/>
        </w:rPr>
        <w:t xml:space="preserve">siedziby </w:t>
      </w:r>
      <w:r w:rsidR="00FF720E">
        <w:rPr>
          <w:bCs/>
        </w:rPr>
        <w:t xml:space="preserve">głównej </w:t>
      </w:r>
      <w:r w:rsidR="001F59F3">
        <w:rPr>
          <w:bCs/>
        </w:rPr>
        <w:t xml:space="preserve">urzędu do dnia </w:t>
      </w:r>
      <w:r w:rsidR="00817C09">
        <w:rPr>
          <w:bCs/>
        </w:rPr>
        <w:br/>
      </w:r>
      <w:r w:rsidR="000C54CD">
        <w:rPr>
          <w:bCs/>
        </w:rPr>
        <w:t xml:space="preserve">4 marca </w:t>
      </w:r>
      <w:r w:rsidR="001F59F3">
        <w:rPr>
          <w:bCs/>
        </w:rPr>
        <w:t>202</w:t>
      </w:r>
      <w:r w:rsidR="00FF720E">
        <w:rPr>
          <w:bCs/>
        </w:rPr>
        <w:t>6</w:t>
      </w:r>
      <w:r w:rsidR="001F59F3">
        <w:rPr>
          <w:bCs/>
        </w:rPr>
        <w:t xml:space="preserve"> r. do godziny 15:30. </w:t>
      </w:r>
    </w:p>
    <w:p w14:paraId="10328F34" w14:textId="77777777" w:rsidR="00AE7EAB" w:rsidRPr="00460A75" w:rsidRDefault="00AE7EAB" w:rsidP="00FF772B">
      <w:pPr>
        <w:pStyle w:val="Standard"/>
        <w:jc w:val="both"/>
      </w:pPr>
    </w:p>
    <w:p w14:paraId="381B999B" w14:textId="77777777" w:rsidR="00FF772B" w:rsidRDefault="00FF772B" w:rsidP="00FF772B">
      <w:pPr>
        <w:pStyle w:val="Standard"/>
      </w:pPr>
    </w:p>
    <w:p w14:paraId="15E0A7CD" w14:textId="77777777" w:rsidR="00F9068B" w:rsidRDefault="00F9068B"/>
    <w:sectPr w:rsidR="00F9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B"/>
    <w:rsid w:val="00071A49"/>
    <w:rsid w:val="000C54CD"/>
    <w:rsid w:val="0018422B"/>
    <w:rsid w:val="001F59F3"/>
    <w:rsid w:val="002C0222"/>
    <w:rsid w:val="00460A75"/>
    <w:rsid w:val="004B1583"/>
    <w:rsid w:val="005F61E6"/>
    <w:rsid w:val="0079511A"/>
    <w:rsid w:val="007B005B"/>
    <w:rsid w:val="00817C09"/>
    <w:rsid w:val="00866AFE"/>
    <w:rsid w:val="00A333DF"/>
    <w:rsid w:val="00A410A3"/>
    <w:rsid w:val="00A62027"/>
    <w:rsid w:val="00AB1A63"/>
    <w:rsid w:val="00AE7EAB"/>
    <w:rsid w:val="00B7437D"/>
    <w:rsid w:val="00B957AB"/>
    <w:rsid w:val="00BE1545"/>
    <w:rsid w:val="00D636C0"/>
    <w:rsid w:val="00D64FBA"/>
    <w:rsid w:val="00EB668E"/>
    <w:rsid w:val="00ED038F"/>
    <w:rsid w:val="00F9068B"/>
    <w:rsid w:val="00FF1A52"/>
    <w:rsid w:val="00FF3612"/>
    <w:rsid w:val="00FF720E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95B1"/>
  <w15:chartTrackingRefBased/>
  <w15:docId w15:val="{9CB46483-28EA-4DFA-9DB2-4A23BC35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772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Adam</dc:creator>
  <cp:keywords/>
  <dc:description/>
  <cp:lastModifiedBy>Sienkiewicz Adam</cp:lastModifiedBy>
  <cp:revision>21</cp:revision>
  <cp:lastPrinted>2026-01-13T10:55:00Z</cp:lastPrinted>
  <dcterms:created xsi:type="dcterms:W3CDTF">2023-01-09T11:14:00Z</dcterms:created>
  <dcterms:modified xsi:type="dcterms:W3CDTF">2026-01-16T07:20:00Z</dcterms:modified>
</cp:coreProperties>
</file>